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36" w:rsidRDefault="009F0536" w:rsidP="009F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</w:p>
    <w:p w:rsidR="009F0536" w:rsidRDefault="00AD68E5" w:rsidP="009F05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LOGISTYK</w:t>
      </w:r>
    </w:p>
    <w:p w:rsidR="009F0536" w:rsidRDefault="009F0536" w:rsidP="009F05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2</w:t>
      </w:r>
    </w:p>
    <w:p w:rsidR="009F0536" w:rsidRDefault="00AD68E5" w:rsidP="009F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9F0536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9F0536" w:rsidRDefault="009F0536" w:rsidP="009F0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36" w:rsidRDefault="009F0536" w:rsidP="009F0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693"/>
        <w:gridCol w:w="4111"/>
        <w:gridCol w:w="2410"/>
        <w:gridCol w:w="1417"/>
      </w:tblGrid>
      <w:tr w:rsidR="00523357" w:rsidTr="005233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23357" w:rsidTr="00523357">
        <w:trPr>
          <w:trHeight w:val="1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23357" w:rsidTr="00523357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część 1.2 oraz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rPr>
          <w:trHeight w:val="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523357" w:rsidRDefault="005233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523357" w:rsidRDefault="005233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3357" w:rsidRDefault="00523357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„Impuls 2” Podręcznik i ćwiczenia – kontynuacja z klasy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rPr>
          <w:trHeight w:val="2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E40B59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5233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</w:p>
          <w:p w:rsidR="00523357" w:rsidRDefault="00E40B59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8" w:history="1">
              <w:r w:rsidR="005233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 w:rsidR="005233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935/1/2018 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523357" w:rsidRDefault="00523357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523357" w:rsidRDefault="00523357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357" w:rsidTr="00523357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357" w:rsidRDefault="005233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Kucharski,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Anna Łaszkiewicz, </w:t>
            </w:r>
          </w:p>
          <w:p w:rsidR="00523357" w:rsidRDefault="005233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Niewęgłowska, Stanisław Roszak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1150/2/2023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podstawa programowa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357" w:rsidTr="00523357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 w:rsidP="00523357">
            <w:pPr>
              <w:pStyle w:val="Akapitzlist"/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2”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3357" w:rsidTr="00523357">
        <w:trPr>
          <w:trHeight w:val="1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523357" w:rsidTr="00523357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2”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Pr="00D32AB8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2A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D32A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D32A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357" w:rsidTr="005233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523357" w:rsidTr="005233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523357" w:rsidTr="00523357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7" w:rsidRDefault="00523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6318F" w:rsidRDefault="0056318F" w:rsidP="0056318F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56318F" w:rsidRPr="00A81CFF" w:rsidTr="005C3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75848" w:rsidRPr="00A81CFF" w:rsidTr="00611A83">
        <w:trPr>
          <w:trHeight w:val="2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9" w:tooltip="Stanisław Krzyżania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A. Niem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tooltip="J. Majewski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2" w:tooltip="Paweł Andrzej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  <w:p w:rsidR="00D75848" w:rsidRPr="005C3647" w:rsidRDefault="00D75848" w:rsidP="00F2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  <w:p w:rsidR="00D75848" w:rsidRPr="005C3647" w:rsidRDefault="00D75848" w:rsidP="00A7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321374" w:rsidRDefault="00D75848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1. Instytut Logistyki i Magazynowania</w:t>
            </w:r>
          </w:p>
          <w:p w:rsidR="00D75848" w:rsidRPr="00321374" w:rsidRDefault="00D75848" w:rsidP="00611A8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321374">
              <w:rPr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321374" w:rsidRDefault="00D75848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 xml:space="preserve">Podręczniki </w:t>
            </w:r>
            <w:r w:rsidRPr="00321374">
              <w:rPr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b/>
                <w:sz w:val="24"/>
                <w:szCs w:val="24"/>
              </w:rPr>
              <w:t>wymagane</w:t>
            </w:r>
          </w:p>
        </w:tc>
      </w:tr>
      <w:tr w:rsidR="00D75848" w:rsidRPr="00321374" w:rsidTr="0096113E">
        <w:trPr>
          <w:gridAfter w:val="1"/>
          <w:wAfter w:w="7" w:type="dxa"/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D75848" w:rsidRDefault="00D75848" w:rsidP="00D758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  <w:p w:rsidR="00D75848" w:rsidRPr="00D75848" w:rsidRDefault="00D75848" w:rsidP="00D758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D758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  <w:p w:rsidR="00D75848" w:rsidRPr="00D75848" w:rsidRDefault="00D75848" w:rsidP="00D758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Śliwczyński,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Koliński,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Andrzejczyk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5C3647" w:rsidRDefault="00D758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  <w:p w:rsidR="00D75848" w:rsidRDefault="00D75848" w:rsidP="0066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  <w:p w:rsidR="00D75848" w:rsidRPr="00D75848" w:rsidRDefault="00D75848" w:rsidP="00D758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</w:rPr>
              <w:t>3. „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Organizacja i monitorowanie procesów produkcyjnych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321374" w:rsidRDefault="00D75848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D75848" w:rsidRDefault="00D75848" w:rsidP="009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  <w:p w:rsidR="00D75848" w:rsidRPr="00321374" w:rsidRDefault="00D75848" w:rsidP="009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Instytut Logistyki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Pr="00321374" w:rsidRDefault="00D75848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56318F" w:rsidRPr="00321374" w:rsidTr="00D75848">
        <w:trPr>
          <w:gridAfter w:val="1"/>
          <w:wAfter w:w="7" w:type="dxa"/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6917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D75848" w:rsidP="00D758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26B7" w:rsidRPr="005C3647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7C26B7" w:rsidRPr="005C3647" w:rsidRDefault="007C26B7" w:rsidP="00D758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56318F" w:rsidRDefault="007C26B7" w:rsidP="00D758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  <w:p w:rsidR="00D75848" w:rsidRPr="00D75848" w:rsidRDefault="00D75848" w:rsidP="00D758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D7584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u w:val="none"/>
                  <w:shd w:val="clear" w:color="auto" w:fill="FFFFFF"/>
                </w:rPr>
                <w:t>Śliwczyński Bogusław</w:t>
              </w:r>
            </w:hyperlink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hyperlink r:id="rId14" w:history="1">
              <w:r w:rsidRPr="00D7584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u w:val="none"/>
                  <w:shd w:val="clear" w:color="auto" w:fill="FFFFFF"/>
                </w:rPr>
                <w:t>Koliński Adam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D75848" w:rsidRDefault="00D75848" w:rsidP="00D75848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848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5C3647" w:rsidRPr="00D75848">
              <w:rPr>
                <w:rFonts w:ascii="Times New Roman" w:hAnsi="Times New Roman" w:cs="Times New Roman"/>
                <w:color w:val="auto"/>
              </w:rPr>
              <w:t>„</w:t>
            </w:r>
            <w:r w:rsidR="007C26B7" w:rsidRPr="00D75848">
              <w:rPr>
                <w:rFonts w:ascii="Times New Roman" w:hAnsi="Times New Roman" w:cs="Times New Roman"/>
                <w:color w:val="auto"/>
              </w:rPr>
              <w:t>Infrastruktura ma</w:t>
            </w:r>
            <w:r w:rsidR="005C3647" w:rsidRPr="00D75848">
              <w:rPr>
                <w:rFonts w:ascii="Times New Roman" w:hAnsi="Times New Roman" w:cs="Times New Roman"/>
                <w:color w:val="auto"/>
              </w:rPr>
              <w:t xml:space="preserve">gazynowa </w:t>
            </w:r>
            <w:r w:rsidR="005C3647" w:rsidRPr="00D75848"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  <w:p w:rsidR="00D75848" w:rsidRPr="00D75848" w:rsidRDefault="00D75848" w:rsidP="00D75848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848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 w:rsidRPr="00D75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Organizacja i monitorowanie procesów dystrybucji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48" w:rsidRDefault="007C26B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I</w:t>
            </w:r>
            <w:r w:rsidR="00D75848">
              <w:rPr>
                <w:b/>
                <w:sz w:val="24"/>
                <w:szCs w:val="24"/>
              </w:rPr>
              <w:t>nstytut Logistyki</w:t>
            </w:r>
          </w:p>
          <w:p w:rsidR="0056318F" w:rsidRPr="00321374" w:rsidRDefault="007C26B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i Magazynowania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D758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75848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56318F" w:rsidRPr="00321374" w:rsidTr="005C3647">
        <w:trPr>
          <w:gridAfter w:val="1"/>
          <w:wAfter w:w="7" w:type="dxa"/>
          <w:trHeight w:val="4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B7" w:rsidRPr="00321374" w:rsidTr="005C3647">
        <w:trPr>
          <w:gridAfter w:val="1"/>
          <w:wAfter w:w="7" w:type="dxa"/>
          <w:trHeight w:val="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7C26B7" w:rsidRPr="00321374" w:rsidTr="005C3647">
        <w:trPr>
          <w:gridAfter w:val="1"/>
          <w:wAfter w:w="7" w:type="dxa"/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J. Stolarski,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J. Śliżewska,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2. „Obsługa magazynów. 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7C26B7" w:rsidRPr="00321374" w:rsidTr="005C3647">
        <w:trPr>
          <w:gridAfter w:val="1"/>
          <w:wAfter w:w="7" w:type="dxa"/>
          <w:trHeight w:val="8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3. Zadania dla logistyków. Część praktyczna. Kwalifikacja SPL.01, kwalifikacja AU.22”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10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 A. Kij. M. Ligaj,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 xml:space="preserve">1. „Obsługa magazynów. </w:t>
            </w:r>
          </w:p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C3647">
              <w:rPr>
                <w:rFonts w:ascii="Times New Roman" w:hAnsi="Times New Roman" w:cs="Times New Roman"/>
                <w:color w:val="auto"/>
              </w:rPr>
              <w:t>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6318F" w:rsidRPr="0056318F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18F" w:rsidRPr="0056318F" w:rsidSect="0056318F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59" w:rsidRDefault="00E40B59" w:rsidP="003631D8">
      <w:pPr>
        <w:spacing w:after="0" w:line="240" w:lineRule="auto"/>
      </w:pPr>
      <w:r>
        <w:separator/>
      </w:r>
    </w:p>
  </w:endnote>
  <w:endnote w:type="continuationSeparator" w:id="0">
    <w:p w:rsidR="00E40B59" w:rsidRDefault="00E40B59" w:rsidP="0036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1357"/>
      <w:docPartObj>
        <w:docPartGallery w:val="Page Numbers (Bottom of Page)"/>
        <w:docPartUnique/>
      </w:docPartObj>
    </w:sdtPr>
    <w:sdtEndPr/>
    <w:sdtContent>
      <w:p w:rsidR="003631D8" w:rsidRDefault="003631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B8">
          <w:rPr>
            <w:noProof/>
          </w:rPr>
          <w:t>5</w:t>
        </w:r>
        <w:r>
          <w:fldChar w:fldCharType="end"/>
        </w:r>
      </w:p>
    </w:sdtContent>
  </w:sdt>
  <w:p w:rsidR="003631D8" w:rsidRDefault="00363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59" w:rsidRDefault="00E40B59" w:rsidP="003631D8">
      <w:pPr>
        <w:spacing w:after="0" w:line="240" w:lineRule="auto"/>
      </w:pPr>
      <w:r>
        <w:separator/>
      </w:r>
    </w:p>
  </w:footnote>
  <w:footnote w:type="continuationSeparator" w:id="0">
    <w:p w:rsidR="00E40B59" w:rsidRDefault="00E40B59" w:rsidP="0036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CB6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1F3B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7"/>
    <w:rsid w:val="000C5792"/>
    <w:rsid w:val="000E68AD"/>
    <w:rsid w:val="00172418"/>
    <w:rsid w:val="00242B8C"/>
    <w:rsid w:val="00321374"/>
    <w:rsid w:val="00355DAB"/>
    <w:rsid w:val="003631D8"/>
    <w:rsid w:val="00402707"/>
    <w:rsid w:val="00523357"/>
    <w:rsid w:val="0056318F"/>
    <w:rsid w:val="0056374D"/>
    <w:rsid w:val="005830B7"/>
    <w:rsid w:val="005B774E"/>
    <w:rsid w:val="005C3647"/>
    <w:rsid w:val="00691748"/>
    <w:rsid w:val="006F54A7"/>
    <w:rsid w:val="007919A9"/>
    <w:rsid w:val="007C26B7"/>
    <w:rsid w:val="007E22E4"/>
    <w:rsid w:val="00913DE7"/>
    <w:rsid w:val="009B7628"/>
    <w:rsid w:val="009E551F"/>
    <w:rsid w:val="009F0536"/>
    <w:rsid w:val="00A849AC"/>
    <w:rsid w:val="00AD37C4"/>
    <w:rsid w:val="00AD68E5"/>
    <w:rsid w:val="00B72C4A"/>
    <w:rsid w:val="00BA02F7"/>
    <w:rsid w:val="00C16D7F"/>
    <w:rsid w:val="00CA78AC"/>
    <w:rsid w:val="00CB308F"/>
    <w:rsid w:val="00CC2D01"/>
    <w:rsid w:val="00CD612E"/>
    <w:rsid w:val="00D32AB8"/>
    <w:rsid w:val="00D75848"/>
    <w:rsid w:val="00DF6A05"/>
    <w:rsid w:val="00E40B59"/>
    <w:rsid w:val="00E817DB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5BF0-42D8-4535-988F-6CA02A4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D7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31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6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3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6318F"/>
  </w:style>
  <w:style w:type="character" w:styleId="Pogrubienie">
    <w:name w:val="Strong"/>
    <w:basedOn w:val="Domylnaczcionkaakapitu"/>
    <w:uiPriority w:val="22"/>
    <w:qFormat/>
    <w:rsid w:val="005631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631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D8"/>
  </w:style>
  <w:style w:type="paragraph" w:styleId="Stopka">
    <w:name w:val="footer"/>
    <w:basedOn w:val="Normalny"/>
    <w:link w:val="Stopka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D8"/>
  </w:style>
  <w:style w:type="character" w:styleId="Hipercze">
    <w:name w:val="Hyperlink"/>
    <w:basedOn w:val="Domylnaczcionkaakapitu"/>
    <w:uiPriority w:val="99"/>
    <w:semiHidden/>
    <w:unhideWhenUsed/>
    <w:rsid w:val="00E817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F0536"/>
    <w:pPr>
      <w:spacing w:line="252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13" Type="http://schemas.openxmlformats.org/officeDocument/2006/relationships/hyperlink" Target="https://www.empik.com/szukaj/produkt?author=%C5%9Bliwczy%C5%84ski+bogus%C5%82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katarzyna-szachowska" TargetMode="External"/><Relationship Id="rId12" Type="http://schemas.openxmlformats.org/officeDocument/2006/relationships/hyperlink" Target="https://tantis.pl/autor/pawel-andrzejczyk-a7157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ntis.pl/autor/j-majewski-a7174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antis.pl/autor/a-niemczyk-a717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stanislaw-krzyzaniak-a717489" TargetMode="External"/><Relationship Id="rId14" Type="http://schemas.openxmlformats.org/officeDocument/2006/relationships/hyperlink" Target="https://www.empik.com/szukaj/produkt?author=koli%C5%84ski+ad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26</cp:revision>
  <cp:lastPrinted>2023-05-09T10:38:00Z</cp:lastPrinted>
  <dcterms:created xsi:type="dcterms:W3CDTF">2022-01-04T13:03:00Z</dcterms:created>
  <dcterms:modified xsi:type="dcterms:W3CDTF">2023-06-23T11:33:00Z</dcterms:modified>
</cp:coreProperties>
</file>